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1267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0067-01-2025-006489-78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01 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Кошляка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Style w:val="cat-UserDefinedgrp-3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оссийской Федерации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3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Кошляк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находился в комнате для лиц, задержанных в административном порядке, курил. На неоднократные предупреждения младшего судебного пристава по ОУПДС, что курение в здании суда запрещено, не реагировал. Также на требования младшего судебного пристава по ОУПДС прекратить противоправные действия не реагировал. Тем самым, своими бездействиями </w:t>
      </w:r>
      <w:r>
        <w:rPr>
          <w:rFonts w:ascii="Times New Roman" w:eastAsia="Times New Roman" w:hAnsi="Times New Roman" w:cs="Times New Roman"/>
        </w:rPr>
        <w:t>Кошляк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, не выполнил законное распоряжение младшего СП по ОУПДС о прекращении действий, нарушающих установленные в суде правила организации пропускного режима и пребывания посетителей в зданиях (помещениях) судебных участков мировых судей Ханты-Мансийского автономного округа – Югры, а именно нарушил п. 4 подпункт 4.3, чем совершил административное правонарушение, предусмотренное ч. 2 ст. 17.3 КоАП РФ – неисполнение законного распоряжения судебного пристава по обеспечению установленного порядка деятельности судом о прекращении действий, нарушающих установленные в суде правила.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Кошляк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судебном заседании вину признал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Кошляка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 рапортом младшего судебного пристава по обеспечению установленного порядка деятельности суд</w:t>
      </w:r>
      <w:r>
        <w:rPr>
          <w:rFonts w:ascii="Times New Roman" w:eastAsia="Times New Roman" w:hAnsi="Times New Roman" w:cs="Times New Roman"/>
        </w:rPr>
        <w:t>ов отделения по г. Сургуту от 12.09</w:t>
      </w:r>
      <w:r>
        <w:rPr>
          <w:rFonts w:ascii="Times New Roman" w:eastAsia="Times New Roman" w:hAnsi="Times New Roman" w:cs="Times New Roman"/>
        </w:rPr>
        <w:t>.2025 г.;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рапортом судебного пристава по ОУПДС;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Кошляка</w:t>
      </w:r>
      <w:r>
        <w:rPr>
          <w:rFonts w:ascii="Times New Roman" w:eastAsia="Times New Roman" w:hAnsi="Times New Roman" w:cs="Times New Roman"/>
        </w:rPr>
        <w:t xml:space="preserve">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и 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Кошляка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0412365400675012672517144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01.10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1267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6rplc-35">
    <w:name w:val="cat-UserDefined grp-3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